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05" w:rsidRPr="004F54E7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4E7">
        <w:rPr>
          <w:rFonts w:ascii="Times New Roman" w:hAnsi="Times New Roman" w:cs="Times New Roman"/>
          <w:b/>
          <w:sz w:val="28"/>
          <w:szCs w:val="28"/>
        </w:rPr>
        <w:t xml:space="preserve">Порядок установки прибора учета тепловой энергии в квартирах. </w:t>
      </w:r>
    </w:p>
    <w:p w:rsidR="00C01786" w:rsidRDefault="005D4005" w:rsidP="00191DC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86">
        <w:rPr>
          <w:rFonts w:ascii="Times New Roman" w:hAnsi="Times New Roman" w:cs="Times New Roman"/>
          <w:sz w:val="28"/>
          <w:szCs w:val="28"/>
        </w:rPr>
        <w:t xml:space="preserve">Подать заявку на выдачу технических условий в любое отделение ЕИРЦ или в отдел по работе с населением по адресу: г. Улан-Удэ </w:t>
      </w:r>
      <w:r w:rsidR="00C01786">
        <w:rPr>
          <w:rFonts w:ascii="Times New Roman" w:hAnsi="Times New Roman" w:cs="Times New Roman"/>
          <w:sz w:val="28"/>
          <w:szCs w:val="28"/>
        </w:rPr>
        <w:t>ул. Шаляпина, 41.</w:t>
      </w:r>
    </w:p>
    <w:p w:rsidR="005D4005" w:rsidRPr="00C01786" w:rsidRDefault="005D4005" w:rsidP="00191DC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86">
        <w:rPr>
          <w:rFonts w:ascii="Times New Roman" w:hAnsi="Times New Roman" w:cs="Times New Roman"/>
          <w:sz w:val="28"/>
          <w:szCs w:val="28"/>
        </w:rPr>
        <w:t>Обратиться в монтажную организацию для установки прибора учета тепловой энергии.</w:t>
      </w:r>
    </w:p>
    <w:p w:rsidR="00C01786" w:rsidRDefault="005D4005" w:rsidP="00AE1A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86">
        <w:rPr>
          <w:rFonts w:ascii="Times New Roman" w:hAnsi="Times New Roman" w:cs="Times New Roman"/>
          <w:sz w:val="28"/>
          <w:szCs w:val="28"/>
        </w:rPr>
        <w:t xml:space="preserve">Подать заявку на опломбировку прибора в любое отделение ЕИРЦ или в отдел по работе с населением по адресу: г. Улан-Удэ </w:t>
      </w:r>
      <w:r w:rsidR="00C01786">
        <w:rPr>
          <w:rFonts w:ascii="Times New Roman" w:hAnsi="Times New Roman" w:cs="Times New Roman"/>
          <w:sz w:val="28"/>
          <w:szCs w:val="28"/>
        </w:rPr>
        <w:t>ул. Шаляпина, 41</w:t>
      </w:r>
      <w:r w:rsidR="00C01786">
        <w:rPr>
          <w:rFonts w:ascii="Times New Roman" w:hAnsi="Times New Roman" w:cs="Times New Roman"/>
          <w:sz w:val="28"/>
          <w:szCs w:val="28"/>
        </w:rPr>
        <w:t>.</w:t>
      </w:r>
    </w:p>
    <w:p w:rsidR="005D4005" w:rsidRPr="00C01786" w:rsidRDefault="008F49C5" w:rsidP="00AE1A0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86">
        <w:rPr>
          <w:rFonts w:ascii="Times New Roman" w:hAnsi="Times New Roman" w:cs="Times New Roman"/>
          <w:sz w:val="28"/>
          <w:szCs w:val="28"/>
        </w:rPr>
        <w:t>Предоставить инспектору доступ к прибору учета, при себе у вас должен быть оригин</w:t>
      </w:r>
      <w:r w:rsidR="00C01786">
        <w:rPr>
          <w:rFonts w:ascii="Times New Roman" w:hAnsi="Times New Roman" w:cs="Times New Roman"/>
          <w:sz w:val="28"/>
          <w:szCs w:val="28"/>
        </w:rPr>
        <w:t xml:space="preserve">ал и копия паспорта на счетчик </w:t>
      </w:r>
      <w:r w:rsidRPr="00C01786">
        <w:rPr>
          <w:rFonts w:ascii="Times New Roman" w:hAnsi="Times New Roman" w:cs="Times New Roman"/>
          <w:sz w:val="28"/>
          <w:szCs w:val="28"/>
        </w:rPr>
        <w:t>(при повторном допуске – свидетельство о поверке).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Установка индивидуального узла учета на отопление в соответствии с законом возможна только при наличии технической возможности и согласно </w:t>
      </w:r>
      <w:r w:rsidR="00FF6D2E" w:rsidRPr="00FF6D2E">
        <w:rPr>
          <w:rFonts w:ascii="Times New Roman" w:hAnsi="Times New Roman" w:cs="Times New Roman"/>
          <w:sz w:val="28"/>
          <w:szCs w:val="28"/>
        </w:rPr>
        <w:t>Постановлени</w:t>
      </w:r>
      <w:r w:rsidR="00FF6D2E">
        <w:rPr>
          <w:rFonts w:ascii="Times New Roman" w:hAnsi="Times New Roman" w:cs="Times New Roman"/>
          <w:sz w:val="28"/>
          <w:szCs w:val="28"/>
        </w:rPr>
        <w:t>ю</w:t>
      </w:r>
      <w:r w:rsidR="00FF6D2E" w:rsidRPr="00FF6D2E">
        <w:rPr>
          <w:rFonts w:ascii="Times New Roman" w:hAnsi="Times New Roman" w:cs="Times New Roman"/>
          <w:sz w:val="28"/>
          <w:szCs w:val="28"/>
        </w:rPr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</w:t>
      </w:r>
      <w:r w:rsidR="00FF6D2E">
        <w:rPr>
          <w:rFonts w:ascii="Times New Roman" w:hAnsi="Times New Roman" w:cs="Times New Roman"/>
          <w:sz w:val="28"/>
          <w:szCs w:val="28"/>
        </w:rPr>
        <w:t>,</w:t>
      </w:r>
      <w:r w:rsidR="00FF6D2E" w:rsidRPr="00FF6D2E">
        <w:rPr>
          <w:rFonts w:ascii="Times New Roman" w:hAnsi="Times New Roman" w:cs="Times New Roman"/>
          <w:sz w:val="28"/>
          <w:szCs w:val="28"/>
        </w:rPr>
        <w:t xml:space="preserve"> </w:t>
      </w:r>
      <w:r w:rsidRPr="00AC0A4E">
        <w:rPr>
          <w:rFonts w:ascii="Times New Roman" w:hAnsi="Times New Roman" w:cs="Times New Roman"/>
          <w:sz w:val="28"/>
          <w:szCs w:val="28"/>
        </w:rPr>
        <w:t>при в</w:t>
      </w:r>
      <w:r>
        <w:rPr>
          <w:rFonts w:ascii="Times New Roman" w:hAnsi="Times New Roman" w:cs="Times New Roman"/>
          <w:sz w:val="28"/>
          <w:szCs w:val="28"/>
        </w:rPr>
        <w:t>ыполнении следующих условий</w:t>
      </w:r>
      <w:r w:rsidRPr="00AC0A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48C2" w:rsidRPr="00BF48C2" w:rsidRDefault="005D4005" w:rsidP="00BF4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F48C2">
        <w:rPr>
          <w:rFonts w:ascii="Times New Roman" w:hAnsi="Times New Roman" w:cs="Times New Roman"/>
          <w:sz w:val="28"/>
          <w:szCs w:val="28"/>
        </w:rPr>
        <w:t>н</w:t>
      </w:r>
      <w:r w:rsidR="00BF48C2" w:rsidRPr="00BF48C2">
        <w:rPr>
          <w:rFonts w:ascii="Times New Roman" w:hAnsi="Times New Roman" w:cs="Times New Roman"/>
          <w:sz w:val="28"/>
          <w:szCs w:val="28"/>
        </w:rPr>
        <w:t>аличие общедомового узла учета</w:t>
      </w:r>
    </w:p>
    <w:p w:rsidR="005D4005" w:rsidRPr="00BF48C2" w:rsidRDefault="00BF48C2" w:rsidP="00BF4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48C2">
        <w:rPr>
          <w:rFonts w:ascii="Times New Roman" w:hAnsi="Times New Roman" w:cs="Times New Roman"/>
          <w:sz w:val="28"/>
          <w:szCs w:val="28"/>
        </w:rPr>
        <w:t>все жилые и нежилые помещения должны быть оборудованы индивидуальными приборами учета</w:t>
      </w:r>
    </w:p>
    <w:p w:rsidR="004F54E7" w:rsidRDefault="004F54E7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прибора на коммерческий учет необходимо ежемесячно передавать показания. </w:t>
      </w: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4E7" w:rsidRDefault="004F54E7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показания можно:</w:t>
      </w:r>
    </w:p>
    <w:p w:rsidR="004F54E7" w:rsidRPr="00BC5D1C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через оператора в любом рассчетно-кассовом центре</w:t>
      </w:r>
    </w:p>
    <w:p w:rsidR="004F54E7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 xml:space="preserve">позвонить в </w:t>
      </w:r>
      <w:proofErr w:type="spellStart"/>
      <w:r w:rsidRPr="00BC5D1C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BC5D1C">
        <w:rPr>
          <w:rFonts w:ascii="Times New Roman" w:hAnsi="Times New Roman" w:cs="Times New Roman"/>
          <w:sz w:val="28"/>
          <w:szCs w:val="28"/>
        </w:rPr>
        <w:t xml:space="preserve">-центр по телефонам: </w:t>
      </w:r>
      <w:r>
        <w:rPr>
          <w:rFonts w:ascii="Times New Roman" w:hAnsi="Times New Roman" w:cs="Times New Roman"/>
          <w:sz w:val="28"/>
          <w:szCs w:val="28"/>
        </w:rPr>
        <w:t>27-82-01, 27-82-02</w:t>
      </w:r>
    </w:p>
    <w:p w:rsidR="004F54E7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зарегистрировавшись на официальном сайте компании www.tgk-14.com в разделе Центр управления услугами</w:t>
      </w:r>
    </w:p>
    <w:p w:rsidR="004F54E7" w:rsidRPr="00BC5D1C" w:rsidRDefault="004F54E7" w:rsidP="004F54E7">
      <w:pPr>
        <w:pStyle w:val="a3"/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5D1C">
        <w:rPr>
          <w:rFonts w:ascii="Times New Roman" w:hAnsi="Times New Roman" w:cs="Times New Roman"/>
          <w:sz w:val="28"/>
          <w:szCs w:val="28"/>
        </w:rPr>
        <w:t>через мобильное приложение ПАО «ТГК-14»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5D1C">
        <w:rPr>
          <w:rFonts w:ascii="Times New Roman" w:hAnsi="Times New Roman" w:cs="Times New Roman"/>
          <w:sz w:val="28"/>
          <w:szCs w:val="28"/>
        </w:rPr>
        <w:t xml:space="preserve"> доступно</w:t>
      </w:r>
      <w:r>
        <w:rPr>
          <w:rFonts w:ascii="Times New Roman" w:hAnsi="Times New Roman" w:cs="Times New Roman"/>
          <w:sz w:val="28"/>
          <w:szCs w:val="28"/>
        </w:rPr>
        <w:t xml:space="preserve">е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BC5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</w:p>
    <w:p w:rsidR="005D4005" w:rsidRDefault="005D4005" w:rsidP="008F4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по расчетам за потребленное тепло</w:t>
      </w:r>
      <w:r w:rsidRPr="00AC0A4E">
        <w:rPr>
          <w:rFonts w:ascii="Times New Roman" w:hAnsi="Times New Roman" w:cs="Times New Roman"/>
          <w:sz w:val="28"/>
          <w:szCs w:val="28"/>
        </w:rPr>
        <w:t xml:space="preserve"> по приборам учета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0A4E">
        <w:rPr>
          <w:rFonts w:ascii="Times New Roman" w:hAnsi="Times New Roman" w:cs="Times New Roman"/>
          <w:sz w:val="28"/>
          <w:szCs w:val="28"/>
        </w:rPr>
        <w:t xml:space="preserve">бращаться по адресу: 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</w:t>
      </w:r>
      <w:r w:rsidR="00C01786">
        <w:rPr>
          <w:rFonts w:ascii="Times New Roman" w:hAnsi="Times New Roman" w:cs="Times New Roman"/>
          <w:sz w:val="28"/>
          <w:szCs w:val="28"/>
        </w:rPr>
        <w:t>ул. Шаляпина, 41</w:t>
      </w:r>
      <w:bookmarkStart w:id="0" w:name="_GoBack"/>
      <w:bookmarkEnd w:id="0"/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-г. Улан-Удэ пр. Строителей 42 </w:t>
      </w:r>
    </w:p>
    <w:p w:rsidR="005D4005" w:rsidRDefault="005D4005" w:rsidP="005D40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98" w:rsidRPr="004F54E7" w:rsidRDefault="005D4005" w:rsidP="004F5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A4E">
        <w:rPr>
          <w:rFonts w:ascii="Times New Roman" w:hAnsi="Times New Roman" w:cs="Times New Roman"/>
          <w:sz w:val="28"/>
          <w:szCs w:val="28"/>
        </w:rPr>
        <w:t xml:space="preserve">Телефоны: </w:t>
      </w:r>
      <w:r>
        <w:rPr>
          <w:rFonts w:ascii="Times New Roman" w:hAnsi="Times New Roman" w:cs="Times New Roman"/>
          <w:sz w:val="28"/>
          <w:szCs w:val="28"/>
        </w:rPr>
        <w:t>29-08-63, 29-08-88, 27-82-01</w:t>
      </w:r>
    </w:p>
    <w:sectPr w:rsidR="00C33598" w:rsidRPr="004F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15B3"/>
    <w:multiLevelType w:val="hybridMultilevel"/>
    <w:tmpl w:val="45C0517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F56D07"/>
    <w:multiLevelType w:val="hybridMultilevel"/>
    <w:tmpl w:val="6812EE36"/>
    <w:lvl w:ilvl="0" w:tplc="B35E9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033CC0"/>
    <w:multiLevelType w:val="hybridMultilevel"/>
    <w:tmpl w:val="B15EE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05"/>
    <w:rsid w:val="00060A6B"/>
    <w:rsid w:val="00382F1A"/>
    <w:rsid w:val="004F54E7"/>
    <w:rsid w:val="005D4005"/>
    <w:rsid w:val="00863C87"/>
    <w:rsid w:val="008F49C5"/>
    <w:rsid w:val="00BF48C2"/>
    <w:rsid w:val="00C0178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197A"/>
  <w15:docId w15:val="{4DB25A85-A7A7-4149-BFBD-B2C3475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Санданова Александра Александровна</dc:creator>
  <cp:lastModifiedBy>Зелепукина Ирина Викторовна</cp:lastModifiedBy>
  <cp:revision>3</cp:revision>
  <cp:lastPrinted>2018-05-18T05:47:00Z</cp:lastPrinted>
  <dcterms:created xsi:type="dcterms:W3CDTF">2018-05-18T06:22:00Z</dcterms:created>
  <dcterms:modified xsi:type="dcterms:W3CDTF">2025-04-02T07:40:00Z</dcterms:modified>
</cp:coreProperties>
</file>